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2" w:rsidRDefault="00F80B02" w:rsidP="00F80B02">
      <w:pPr>
        <w:rPr>
          <w:rFonts w:ascii="Tahoma" w:hAnsi="Tahoma"/>
          <w:color w:val="FF0000"/>
        </w:rPr>
      </w:pPr>
    </w:p>
    <w:p w:rsidR="00F80B02" w:rsidRDefault="00F80B02" w:rsidP="00F80B02">
      <w:pPr>
        <w:rPr>
          <w:rFonts w:ascii="Tahoma" w:hAnsi="Tahom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31750</wp:posOffset>
            </wp:positionV>
            <wp:extent cx="7162800" cy="1181100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0B02" w:rsidRDefault="00F80B02" w:rsidP="00F80B02">
      <w:pPr>
        <w:jc w:val="center"/>
        <w:rPr>
          <w:rFonts w:ascii="Tahoma" w:hAnsi="Tahoma"/>
          <w:color w:val="FF0000"/>
        </w:rPr>
      </w:pPr>
    </w:p>
    <w:p w:rsidR="00F80B02" w:rsidRDefault="00F80B02" w:rsidP="00F80B02">
      <w:pPr>
        <w:jc w:val="center"/>
        <w:rPr>
          <w:rFonts w:ascii="Tahoma" w:hAnsi="Tahoma"/>
          <w:color w:val="FF0000"/>
        </w:rPr>
      </w:pPr>
    </w:p>
    <w:p w:rsidR="00F80B02" w:rsidRDefault="00F80B02" w:rsidP="00F80B02">
      <w:pPr>
        <w:jc w:val="center"/>
        <w:rPr>
          <w:rFonts w:ascii="Tahoma" w:hAnsi="Tahoma"/>
          <w:color w:val="FF0000"/>
        </w:rPr>
      </w:pPr>
    </w:p>
    <w:p w:rsidR="00F80B02" w:rsidRDefault="00F80B02" w:rsidP="00F80B02">
      <w:pPr>
        <w:jc w:val="center"/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______________________________________________________________________________________</w:t>
      </w:r>
    </w:p>
    <w:p w:rsidR="00F80B02" w:rsidRDefault="00F80B02" w:rsidP="00F80B02">
      <w:pPr>
        <w:rPr>
          <w:rFonts w:ascii="Tahoma" w:hAnsi="Tahoma"/>
        </w:rPr>
      </w:pPr>
    </w:p>
    <w:p w:rsidR="00F80B02" w:rsidRDefault="00F80B02" w:rsidP="00F80B02">
      <w:pPr>
        <w:rPr>
          <w:rFonts w:ascii="Tahoma" w:hAnsi="Tahoma"/>
        </w:rPr>
      </w:pPr>
      <w:r>
        <w:rPr>
          <w:rFonts w:ascii="Tahoma" w:hAnsi="Tahoma"/>
        </w:rPr>
        <w:t xml:space="preserve">                  IBOS-OCHOD S.R.O., Strojnická 373, Český Těšín, 735 62 </w:t>
      </w:r>
    </w:p>
    <w:p w:rsidR="00F80B02" w:rsidRDefault="00F80B02" w:rsidP="00F80B02">
      <w:pPr>
        <w:rPr>
          <w:rFonts w:ascii="Tahoma" w:hAnsi="Tahoma"/>
        </w:rPr>
      </w:pPr>
      <w:r>
        <w:rPr>
          <w:rFonts w:ascii="Tahoma" w:hAnsi="Tahoma"/>
        </w:rPr>
        <w:t xml:space="preserve">                              (areál </w:t>
      </w:r>
      <w:proofErr w:type="spellStart"/>
      <w:r>
        <w:rPr>
          <w:rFonts w:ascii="Tahoma" w:hAnsi="Tahoma"/>
        </w:rPr>
        <w:t>Grabina</w:t>
      </w:r>
      <w:proofErr w:type="spellEnd"/>
      <w:r>
        <w:rPr>
          <w:rFonts w:ascii="Tahoma" w:hAnsi="Tahoma"/>
        </w:rPr>
        <w:t xml:space="preserve"> Business Park, bývalá STS)</w:t>
      </w:r>
    </w:p>
    <w:p w:rsidR="00F80B02" w:rsidRDefault="00F80B02" w:rsidP="00F80B02">
      <w:pPr>
        <w:jc w:val="center"/>
        <w:rPr>
          <w:rFonts w:ascii="Tahoma" w:hAnsi="Tahoma"/>
        </w:rPr>
      </w:pPr>
      <w:r>
        <w:rPr>
          <w:rFonts w:ascii="Tahoma" w:hAnsi="Tahoma"/>
          <w:b/>
          <w:color w:val="000000"/>
        </w:rPr>
        <w:t xml:space="preserve">mobil: </w:t>
      </w:r>
      <w:r>
        <w:rPr>
          <w:rFonts w:ascii="Tahoma" w:hAnsi="Tahoma"/>
          <w:color w:val="000000"/>
        </w:rPr>
        <w:t xml:space="preserve">608 236 328 </w:t>
      </w:r>
      <w:r>
        <w:rPr>
          <w:rFonts w:ascii="Tahoma" w:hAnsi="Tahoma"/>
          <w:b/>
          <w:color w:val="000000"/>
        </w:rPr>
        <w:t xml:space="preserve">e-mail: </w:t>
      </w:r>
      <w:hyperlink r:id="rId5" w:history="1">
        <w:r>
          <w:rPr>
            <w:rStyle w:val="Hypertextovodkaz"/>
            <w:rFonts w:ascii="Tahoma" w:hAnsi="Tahoma"/>
            <w:color w:val="000000"/>
            <w:u w:val="none"/>
          </w:rPr>
          <w:t>ibos</w:t>
        </w:r>
        <w:r>
          <w:rPr>
            <w:rStyle w:val="Hypertextovodkaz"/>
            <w:rFonts w:ascii="Tahoma" w:hAnsi="Tahoma"/>
            <w:shadow/>
            <w:color w:val="000000"/>
            <w:u w:val="none"/>
          </w:rPr>
          <w:t>@centrum.cz</w:t>
        </w:r>
      </w:hyperlink>
      <w:r>
        <w:rPr>
          <w:rFonts w:ascii="Tahoma" w:hAnsi="Tahoma"/>
          <w:shadow/>
          <w:color w:val="000000"/>
        </w:rPr>
        <w:t xml:space="preserve"> , ingrid.bockova@centrum.cz</w:t>
      </w:r>
    </w:p>
    <w:p w:rsidR="00F80B02" w:rsidRDefault="00F80B02" w:rsidP="00F80B02">
      <w:pPr>
        <w:jc w:val="center"/>
        <w:rPr>
          <w:rFonts w:ascii="Tahoma" w:hAnsi="Tahoma"/>
          <w:color w:val="000000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295275</wp:posOffset>
            </wp:positionV>
            <wp:extent cx="7254240" cy="152400"/>
            <wp:effectExtent l="1905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ahoma" w:hAnsi="Tahoma"/>
          <w:b/>
          <w:bCs/>
          <w:shadow/>
          <w:color w:val="000000"/>
          <w:sz w:val="32"/>
        </w:rPr>
        <w:t>www.</w:t>
      </w:r>
      <w:r>
        <w:rPr>
          <w:rFonts w:ascii="Tahoma" w:hAnsi="Tahoma"/>
          <w:b/>
          <w:bCs/>
          <w:caps/>
          <w:shadow/>
          <w:color w:val="000000"/>
          <w:sz w:val="32"/>
        </w:rPr>
        <w:t>IBOS-OBCHOD</w:t>
      </w:r>
      <w:proofErr w:type="gramEnd"/>
      <w:r>
        <w:rPr>
          <w:rFonts w:ascii="Tahoma" w:hAnsi="Tahoma"/>
          <w:b/>
          <w:bCs/>
          <w:caps/>
          <w:shadow/>
          <w:color w:val="000000"/>
          <w:sz w:val="32"/>
        </w:rPr>
        <w:t>.cz</w:t>
      </w:r>
    </w:p>
    <w:p w:rsidR="00403D48" w:rsidRDefault="00403D48" w:rsidP="00F80B02">
      <w:pPr>
        <w:pStyle w:val="Nadpis"/>
        <w:keepNext w:val="0"/>
        <w:spacing w:before="0" w:after="0"/>
        <w:rPr>
          <w:rFonts w:ascii="Tahoma" w:eastAsia="Times New Roman" w:hAnsi="Tahoma"/>
          <w:b/>
          <w:caps/>
          <w:shadow/>
          <w:color w:val="000000"/>
          <w:sz w:val="32"/>
          <w:szCs w:val="32"/>
          <w:u w:val="single"/>
        </w:rPr>
      </w:pPr>
    </w:p>
    <w:p w:rsidR="00F80B02" w:rsidRDefault="00F80B02" w:rsidP="00F80B02">
      <w:pPr>
        <w:pStyle w:val="Nadpis"/>
        <w:keepNext w:val="0"/>
        <w:spacing w:before="0" w:after="0"/>
        <w:rPr>
          <w:rFonts w:ascii="Tahoma" w:eastAsia="Times New Roman" w:hAnsi="Tahoma"/>
          <w:b/>
          <w:caps/>
          <w:shadow/>
          <w:color w:val="000000"/>
          <w:sz w:val="32"/>
          <w:szCs w:val="32"/>
          <w:u w:val="single"/>
        </w:rPr>
      </w:pPr>
      <w:r>
        <w:rPr>
          <w:rFonts w:ascii="Tahoma" w:eastAsia="Times New Roman" w:hAnsi="Tahoma"/>
          <w:b/>
          <w:caps/>
          <w:shadow/>
          <w:color w:val="000000"/>
          <w:sz w:val="32"/>
          <w:szCs w:val="32"/>
          <w:u w:val="single"/>
        </w:rPr>
        <w:t>ceny s DPH za 1L (do vlastních nádob):</w:t>
      </w:r>
      <w:r>
        <w:rPr>
          <w:rFonts w:ascii="Tahoma" w:hAnsi="Tahoma"/>
          <w:b/>
          <w:sz w:val="32"/>
        </w:rPr>
        <w:t xml:space="preserve">              </w:t>
      </w:r>
    </w:p>
    <w:p w:rsidR="00403D48" w:rsidRDefault="00403D48" w:rsidP="00F80B02">
      <w:pPr>
        <w:spacing w:line="360" w:lineRule="auto"/>
        <w:rPr>
          <w:rFonts w:ascii="Tahoma" w:hAnsi="Tahoma"/>
          <w:bCs/>
          <w:smallCaps/>
          <w:sz w:val="28"/>
        </w:rPr>
      </w:pPr>
    </w:p>
    <w:p w:rsidR="00F80B02" w:rsidRDefault="00F80B02" w:rsidP="00F80B02">
      <w:pPr>
        <w:spacing w:line="360" w:lineRule="auto"/>
        <w:rPr>
          <w:rFonts w:ascii="Tahoma" w:hAnsi="Tahoma"/>
          <w:b/>
          <w:sz w:val="32"/>
        </w:rPr>
      </w:pPr>
      <w:r>
        <w:rPr>
          <w:rFonts w:ascii="Tahoma" w:hAnsi="Tahoma"/>
          <w:bCs/>
          <w:smallCaps/>
          <w:sz w:val="28"/>
        </w:rPr>
        <w:t>motorový olej</w:t>
      </w:r>
      <w:r>
        <w:rPr>
          <w:rFonts w:ascii="Tahoma" w:hAnsi="Tahoma"/>
          <w:b/>
          <w:sz w:val="32"/>
        </w:rPr>
        <w:t xml:space="preserve"> M6AD</w:t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28"/>
        </w:rPr>
        <w:t xml:space="preserve">                                                      </w:t>
      </w:r>
      <w:r>
        <w:rPr>
          <w:rFonts w:ascii="Tahoma" w:hAnsi="Tahoma"/>
          <w:b/>
          <w:sz w:val="32"/>
        </w:rPr>
        <w:t>50</w:t>
      </w:r>
      <w:r>
        <w:rPr>
          <w:rFonts w:ascii="Tahoma" w:hAnsi="Tahoma"/>
          <w:bCs/>
          <w:sz w:val="32"/>
        </w:rPr>
        <w:t>,- Kč</w:t>
      </w:r>
    </w:p>
    <w:p w:rsidR="00F80B02" w:rsidRDefault="00F80B02" w:rsidP="00F80B02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Cs/>
          <w:smallCaps/>
          <w:sz w:val="28"/>
        </w:rPr>
        <w:t>motorový olej</w:t>
      </w:r>
      <w:r>
        <w:rPr>
          <w:rFonts w:ascii="Tahoma" w:hAnsi="Tahoma"/>
          <w:b/>
          <w:sz w:val="32"/>
        </w:rPr>
        <w:t xml:space="preserve"> M7ADSIII 15W-40 </w:t>
      </w:r>
      <w:r>
        <w:rPr>
          <w:rFonts w:ascii="Tahoma" w:hAnsi="Tahoma"/>
          <w:bCs/>
        </w:rPr>
        <w:t>minerální</w:t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</w:r>
      <w:r>
        <w:rPr>
          <w:rFonts w:ascii="Tahoma" w:hAnsi="Tahoma"/>
          <w:bCs/>
        </w:rPr>
        <w:tab/>
        <w:t xml:space="preserve">  </w:t>
      </w:r>
      <w:r>
        <w:rPr>
          <w:rFonts w:ascii="Tahoma" w:hAnsi="Tahoma"/>
          <w:b/>
          <w:sz w:val="32"/>
        </w:rPr>
        <w:t>5</w:t>
      </w:r>
      <w:r w:rsidR="00403D48">
        <w:rPr>
          <w:rFonts w:ascii="Tahoma" w:hAnsi="Tahoma"/>
          <w:b/>
          <w:sz w:val="32"/>
        </w:rPr>
        <w:t>7</w:t>
      </w:r>
      <w:r>
        <w:rPr>
          <w:rFonts w:ascii="Tahoma" w:hAnsi="Tahoma"/>
          <w:bCs/>
          <w:sz w:val="32"/>
        </w:rPr>
        <w:t>,- Kč</w:t>
      </w:r>
    </w:p>
    <w:p w:rsidR="00F80B02" w:rsidRDefault="00F80B02" w:rsidP="00F80B02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Cs/>
          <w:smallCaps/>
          <w:sz w:val="28"/>
        </w:rPr>
        <w:t>motorový olej</w:t>
      </w:r>
      <w:r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caps/>
          <w:sz w:val="28"/>
        </w:rPr>
        <w:t>EXTREME  pro</w:t>
      </w:r>
      <w:r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sz w:val="32"/>
        </w:rPr>
        <w:t xml:space="preserve">10W-40 </w:t>
      </w:r>
      <w:proofErr w:type="spellStart"/>
      <w:r>
        <w:rPr>
          <w:rFonts w:ascii="Tahoma" w:hAnsi="Tahoma"/>
          <w:bCs/>
        </w:rPr>
        <w:t>polosyntetický</w:t>
      </w:r>
      <w:proofErr w:type="spellEnd"/>
      <w:r>
        <w:rPr>
          <w:rFonts w:ascii="Tahoma" w:hAnsi="Tahoma"/>
          <w:bCs/>
        </w:rPr>
        <w:t xml:space="preserve">     </w:t>
      </w:r>
      <w:r>
        <w:rPr>
          <w:rFonts w:ascii="Tahoma" w:hAnsi="Tahoma"/>
          <w:bCs/>
        </w:rPr>
        <w:tab/>
        <w:t xml:space="preserve">  </w:t>
      </w:r>
      <w:r>
        <w:rPr>
          <w:rFonts w:ascii="Tahoma" w:hAnsi="Tahoma"/>
          <w:b/>
          <w:sz w:val="32"/>
        </w:rPr>
        <w:t>90</w:t>
      </w:r>
      <w:r>
        <w:rPr>
          <w:rFonts w:ascii="Tahoma" w:hAnsi="Tahoma"/>
          <w:bCs/>
          <w:sz w:val="32"/>
        </w:rPr>
        <w:t>,- Kč</w:t>
      </w:r>
    </w:p>
    <w:p w:rsidR="00403D48" w:rsidRDefault="00F80B02" w:rsidP="00F80B02">
      <w:pPr>
        <w:spacing w:line="360" w:lineRule="auto"/>
        <w:rPr>
          <w:rFonts w:ascii="Tahoma" w:hAnsi="Tahoma"/>
          <w:sz w:val="32"/>
        </w:rPr>
      </w:pPr>
      <w:r>
        <w:rPr>
          <w:rFonts w:ascii="Tahoma" w:hAnsi="Tahoma"/>
          <w:bCs/>
          <w:smallCaps/>
          <w:sz w:val="28"/>
        </w:rPr>
        <w:t>motorový olej</w:t>
      </w:r>
      <w:r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SYNT SAE 5W-40</w:t>
      </w:r>
      <w:r>
        <w:rPr>
          <w:rFonts w:ascii="Tahoma" w:hAnsi="Tahoma"/>
          <w:b/>
          <w:bCs/>
        </w:rPr>
        <w:t xml:space="preserve"> </w:t>
      </w:r>
      <w:r w:rsidR="00403D48">
        <w:rPr>
          <w:rFonts w:ascii="Tahoma" w:hAnsi="Tahoma"/>
        </w:rPr>
        <w:t>plně sy</w:t>
      </w:r>
      <w:r>
        <w:rPr>
          <w:rFonts w:ascii="Tahoma" w:hAnsi="Tahoma"/>
        </w:rPr>
        <w:t>ntetický olej</w:t>
      </w:r>
      <w:r>
        <w:rPr>
          <w:rFonts w:ascii="Tahoma" w:hAnsi="Tahoma"/>
        </w:rPr>
        <w:tab/>
        <w:t xml:space="preserve">         </w:t>
      </w:r>
      <w:r>
        <w:rPr>
          <w:rFonts w:ascii="Tahoma" w:hAnsi="Tahoma"/>
          <w:b/>
          <w:bCs/>
          <w:sz w:val="32"/>
        </w:rPr>
        <w:t>130</w:t>
      </w:r>
      <w:r>
        <w:rPr>
          <w:rFonts w:ascii="Tahoma" w:hAnsi="Tahoma"/>
          <w:sz w:val="32"/>
        </w:rPr>
        <w:t>,- Kč</w:t>
      </w:r>
    </w:p>
    <w:p w:rsidR="00F80B02" w:rsidRDefault="00403D48" w:rsidP="00F80B02">
      <w:pPr>
        <w:spacing w:line="360" w:lineRule="auto"/>
        <w:rPr>
          <w:rFonts w:ascii="Tahoma" w:hAnsi="Tahoma"/>
          <w:sz w:val="32"/>
        </w:rPr>
      </w:pPr>
      <w:r>
        <w:rPr>
          <w:rFonts w:ascii="Tahoma" w:hAnsi="Tahoma"/>
          <w:bCs/>
          <w:smallCaps/>
          <w:sz w:val="28"/>
        </w:rPr>
        <w:t>motorový olej</w:t>
      </w:r>
      <w:r>
        <w:rPr>
          <w:rFonts w:ascii="Tahoma" w:hAnsi="Tahoma"/>
          <w:b/>
          <w:sz w:val="28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SYNT SAE 5W-30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</w:rPr>
        <w:t xml:space="preserve">plně syntetický </w:t>
      </w:r>
      <w:proofErr w:type="gramStart"/>
      <w:r>
        <w:rPr>
          <w:rFonts w:ascii="Tahoma" w:hAnsi="Tahoma"/>
        </w:rPr>
        <w:t xml:space="preserve">olej               </w:t>
      </w:r>
      <w:r>
        <w:rPr>
          <w:rFonts w:ascii="Tahoma" w:hAnsi="Tahoma"/>
          <w:b/>
          <w:bCs/>
          <w:sz w:val="32"/>
        </w:rPr>
        <w:t>160</w:t>
      </w:r>
      <w:r>
        <w:rPr>
          <w:rFonts w:ascii="Tahoma" w:hAnsi="Tahoma"/>
          <w:sz w:val="32"/>
        </w:rPr>
        <w:t>,-</w:t>
      </w:r>
      <w:proofErr w:type="gramEnd"/>
      <w:r>
        <w:rPr>
          <w:rFonts w:ascii="Tahoma" w:hAnsi="Tahoma"/>
          <w:sz w:val="32"/>
        </w:rPr>
        <w:t xml:space="preserve"> Kč</w:t>
      </w:r>
    </w:p>
    <w:p w:rsidR="00F80B02" w:rsidRDefault="00F80B02" w:rsidP="00F80B02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Cs/>
          <w:smallCaps/>
          <w:sz w:val="28"/>
        </w:rPr>
        <w:t>převodový olej</w:t>
      </w:r>
      <w:r>
        <w:rPr>
          <w:rFonts w:ascii="Tahoma" w:hAnsi="Tahoma"/>
          <w:b/>
          <w:sz w:val="32"/>
        </w:rPr>
        <w:t xml:space="preserve"> PP 80W                               </w:t>
      </w:r>
      <w:r w:rsidR="00403D48">
        <w:rPr>
          <w:rFonts w:ascii="Tahoma" w:hAnsi="Tahoma"/>
          <w:b/>
          <w:sz w:val="32"/>
        </w:rPr>
        <w:t xml:space="preserve">             </w:t>
      </w:r>
      <w:r>
        <w:rPr>
          <w:rFonts w:ascii="Tahoma" w:hAnsi="Tahoma"/>
          <w:b/>
          <w:sz w:val="32"/>
        </w:rPr>
        <w:t xml:space="preserve">        5</w:t>
      </w:r>
      <w:r w:rsidR="00403D48">
        <w:rPr>
          <w:rFonts w:ascii="Tahoma" w:hAnsi="Tahoma"/>
          <w:b/>
          <w:sz w:val="32"/>
        </w:rPr>
        <w:t>9,-</w:t>
      </w:r>
      <w:r>
        <w:rPr>
          <w:rFonts w:ascii="Tahoma" w:hAnsi="Tahoma"/>
          <w:bCs/>
          <w:sz w:val="32"/>
        </w:rPr>
        <w:t>Kč</w:t>
      </w:r>
    </w:p>
    <w:p w:rsidR="00F80B02" w:rsidRDefault="00F80B02" w:rsidP="00F80B02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Cs/>
          <w:smallCaps/>
          <w:sz w:val="28"/>
        </w:rPr>
        <w:t>hydraulický olej</w:t>
      </w:r>
      <w:r>
        <w:rPr>
          <w:rFonts w:ascii="Tahoma" w:hAnsi="Tahoma"/>
          <w:b/>
          <w:sz w:val="32"/>
        </w:rPr>
        <w:t xml:space="preserve"> OTHP 3</w:t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  <w:t xml:space="preserve">  49</w:t>
      </w:r>
      <w:r>
        <w:rPr>
          <w:rFonts w:ascii="Tahoma" w:hAnsi="Tahoma"/>
          <w:bCs/>
          <w:sz w:val="32"/>
        </w:rPr>
        <w:t>,- Kč</w:t>
      </w:r>
    </w:p>
    <w:p w:rsidR="00F80B02" w:rsidRDefault="00F80B02" w:rsidP="00F80B02">
      <w:pPr>
        <w:spacing w:line="360" w:lineRule="auto"/>
        <w:rPr>
          <w:rFonts w:ascii="Tahoma" w:hAnsi="Tahoma"/>
          <w:bCs/>
          <w:sz w:val="32"/>
        </w:rPr>
      </w:pPr>
      <w:r>
        <w:rPr>
          <w:rFonts w:ascii="Tahoma" w:hAnsi="Tahoma"/>
          <w:bCs/>
          <w:smallCaps/>
          <w:sz w:val="28"/>
        </w:rPr>
        <w:t>hydraulický olej</w:t>
      </w:r>
      <w:r>
        <w:rPr>
          <w:rFonts w:ascii="Tahoma" w:hAnsi="Tahoma"/>
          <w:b/>
          <w:sz w:val="32"/>
        </w:rPr>
        <w:t xml:space="preserve"> OHHM 46</w:t>
      </w:r>
      <w:r>
        <w:rPr>
          <w:rFonts w:ascii="Tahoma" w:hAnsi="Tahoma"/>
          <w:b/>
          <w:sz w:val="32"/>
        </w:rPr>
        <w:tab/>
      </w:r>
      <w:r>
        <w:rPr>
          <w:rFonts w:ascii="Tahoma" w:hAnsi="Tahoma"/>
          <w:b/>
          <w:sz w:val="32"/>
        </w:rPr>
        <w:tab/>
        <w:t xml:space="preserve">                                45</w:t>
      </w:r>
      <w:r>
        <w:rPr>
          <w:rFonts w:ascii="Tahoma" w:hAnsi="Tahoma"/>
          <w:bCs/>
          <w:sz w:val="32"/>
        </w:rPr>
        <w:t>,- Kč</w:t>
      </w:r>
    </w:p>
    <w:p w:rsidR="00F80B02" w:rsidRPr="00403D48" w:rsidRDefault="00F80B02" w:rsidP="00F80B02">
      <w:pPr>
        <w:spacing w:line="360" w:lineRule="auto"/>
        <w:rPr>
          <w:rFonts w:ascii="Tahoma" w:hAnsi="Tahoma"/>
          <w:b/>
          <w:bCs/>
          <w:iCs/>
          <w:sz w:val="32"/>
        </w:rPr>
      </w:pPr>
      <w:r>
        <w:rPr>
          <w:rFonts w:ascii="Tahoma" w:hAnsi="Tahoma"/>
          <w:bCs/>
          <w:smallCaps/>
          <w:sz w:val="28"/>
        </w:rPr>
        <w:t>emulgační olej</w:t>
      </w:r>
      <w:r w:rsidR="00403D48">
        <w:rPr>
          <w:rFonts w:ascii="Tahoma" w:hAnsi="Tahoma"/>
          <w:b/>
          <w:sz w:val="32"/>
        </w:rPr>
        <w:t xml:space="preserve">  </w:t>
      </w:r>
      <w:r w:rsidR="00241C69">
        <w:rPr>
          <w:rFonts w:ascii="Tahoma" w:hAnsi="Tahoma"/>
          <w:b/>
          <w:sz w:val="32"/>
        </w:rPr>
        <w:t xml:space="preserve">ERO 1070                                                </w:t>
      </w:r>
      <w:r>
        <w:rPr>
          <w:rFonts w:ascii="Tahoma" w:hAnsi="Tahoma"/>
          <w:iCs/>
        </w:rPr>
        <w:t xml:space="preserve"> </w:t>
      </w:r>
      <w:r w:rsidR="00241C69">
        <w:rPr>
          <w:rFonts w:ascii="Tahoma" w:hAnsi="Tahoma"/>
          <w:b/>
          <w:bCs/>
          <w:iCs/>
          <w:sz w:val="32"/>
        </w:rPr>
        <w:t>98</w:t>
      </w:r>
      <w:r>
        <w:rPr>
          <w:rFonts w:ascii="Tahoma" w:hAnsi="Tahoma"/>
          <w:b/>
          <w:bCs/>
          <w:iCs/>
          <w:sz w:val="32"/>
        </w:rPr>
        <w:t>,-</w:t>
      </w:r>
      <w:r>
        <w:rPr>
          <w:rFonts w:ascii="Tahoma" w:hAnsi="Tahoma"/>
          <w:iCs/>
          <w:sz w:val="28"/>
        </w:rPr>
        <w:t>Kč</w:t>
      </w:r>
    </w:p>
    <w:p w:rsidR="00F80B02" w:rsidRDefault="00F80B02" w:rsidP="00F80B02">
      <w:pPr>
        <w:spacing w:line="360" w:lineRule="auto"/>
        <w:rPr>
          <w:rFonts w:ascii="Tahoma" w:hAnsi="Tahoma"/>
          <w:b/>
          <w:iCs/>
          <w:sz w:val="28"/>
        </w:rPr>
      </w:pPr>
      <w:r>
        <w:rPr>
          <w:rFonts w:ascii="Tahoma" w:hAnsi="Tahoma"/>
          <w:b/>
          <w:iCs/>
          <w:sz w:val="28"/>
        </w:rPr>
        <w:t>ANTIFREEZE G48 (MODRÝ)  -70°koncentrát                       79,- Kč</w:t>
      </w:r>
    </w:p>
    <w:p w:rsidR="00F80B02" w:rsidRDefault="00403D48" w:rsidP="00F80B02">
      <w:pPr>
        <w:spacing w:line="360" w:lineRule="auto"/>
        <w:rPr>
          <w:rFonts w:ascii="Tahoma" w:hAnsi="Tahoma"/>
          <w:b/>
          <w:iCs/>
          <w:color w:val="000000"/>
          <w:sz w:val="28"/>
        </w:rPr>
      </w:pPr>
      <w:r>
        <w:rPr>
          <w:rFonts w:ascii="Tahoma" w:hAnsi="Tahoma"/>
          <w:b/>
          <w:iCs/>
          <w:color w:val="000000"/>
          <w:sz w:val="28"/>
        </w:rPr>
        <w:t xml:space="preserve">ANTIFREEZE G12 (ČERVENÝ) </w:t>
      </w:r>
      <w:r w:rsidR="00F80B02">
        <w:rPr>
          <w:rFonts w:ascii="Tahoma" w:hAnsi="Tahoma"/>
          <w:b/>
          <w:iCs/>
          <w:color w:val="000000"/>
          <w:sz w:val="28"/>
        </w:rPr>
        <w:t xml:space="preserve">-70°koncentrát             </w:t>
      </w:r>
      <w:r>
        <w:rPr>
          <w:rFonts w:ascii="Tahoma" w:hAnsi="Tahoma"/>
          <w:b/>
          <w:iCs/>
          <w:color w:val="000000"/>
          <w:sz w:val="28"/>
        </w:rPr>
        <w:t xml:space="preserve">   </w:t>
      </w:r>
      <w:r w:rsidR="00F80B02">
        <w:rPr>
          <w:rFonts w:ascii="Tahoma" w:hAnsi="Tahoma"/>
          <w:b/>
          <w:iCs/>
          <w:color w:val="000000"/>
          <w:sz w:val="28"/>
        </w:rPr>
        <w:t xml:space="preserve">     95,-Kč</w:t>
      </w:r>
    </w:p>
    <w:p w:rsidR="00403D48" w:rsidRDefault="00403D48" w:rsidP="00F80B02">
      <w:pPr>
        <w:spacing w:line="360" w:lineRule="auto"/>
        <w:rPr>
          <w:rFonts w:ascii="Tahoma" w:hAnsi="Tahoma"/>
          <w:b/>
          <w:iCs/>
          <w:color w:val="000000"/>
          <w:sz w:val="28"/>
        </w:rPr>
      </w:pPr>
    </w:p>
    <w:p w:rsidR="00F80B02" w:rsidRDefault="00F80B02" w:rsidP="00F80B02">
      <w:pPr>
        <w:spacing w:line="360" w:lineRule="auto"/>
        <w:rPr>
          <w:rFonts w:ascii="Tahoma" w:hAnsi="Tahoma"/>
          <w:b/>
          <w:iCs/>
          <w:color w:val="FF0000"/>
          <w:sz w:val="28"/>
        </w:rPr>
      </w:pPr>
      <w:r>
        <w:rPr>
          <w:rFonts w:ascii="Tahoma" w:hAnsi="Tahoma"/>
          <w:bCs/>
          <w:smallCaps/>
          <w:color w:val="FF0000"/>
          <w:sz w:val="28"/>
        </w:rPr>
        <w:t>motorový olej</w:t>
      </w:r>
      <w:r>
        <w:rPr>
          <w:rFonts w:ascii="Tahoma" w:hAnsi="Tahoma"/>
          <w:b/>
          <w:color w:val="FF0000"/>
          <w:sz w:val="32"/>
        </w:rPr>
        <w:t xml:space="preserve"> </w:t>
      </w:r>
      <w:r>
        <w:rPr>
          <w:rFonts w:ascii="Tahoma" w:hAnsi="Tahoma"/>
          <w:b/>
          <w:bCs/>
          <w:iCs/>
          <w:caps/>
          <w:color w:val="FF0000"/>
          <w:sz w:val="32"/>
          <w:szCs w:val="32"/>
        </w:rPr>
        <w:t>GARDEN 4T</w:t>
      </w:r>
      <w:r>
        <w:rPr>
          <w:rFonts w:ascii="Tahoma" w:hAnsi="Tahoma"/>
          <w:b/>
          <w:bCs/>
          <w:iCs/>
          <w:color w:val="FF0000"/>
          <w:sz w:val="32"/>
        </w:rPr>
        <w:t xml:space="preserve"> </w:t>
      </w:r>
      <w:r>
        <w:rPr>
          <w:rFonts w:ascii="Tahoma" w:hAnsi="Tahoma"/>
          <w:iCs/>
          <w:color w:val="FF0000"/>
        </w:rPr>
        <w:t xml:space="preserve">(pro </w:t>
      </w:r>
      <w:proofErr w:type="spellStart"/>
      <w:r>
        <w:rPr>
          <w:rFonts w:ascii="Tahoma" w:hAnsi="Tahoma"/>
          <w:iCs/>
          <w:color w:val="FF0000"/>
        </w:rPr>
        <w:t>zahrahradní</w:t>
      </w:r>
      <w:proofErr w:type="spellEnd"/>
      <w:r>
        <w:rPr>
          <w:rFonts w:ascii="Tahoma" w:hAnsi="Tahoma"/>
          <w:iCs/>
          <w:color w:val="FF0000"/>
        </w:rPr>
        <w:t xml:space="preserve"> techniku)</w:t>
      </w:r>
      <w:r>
        <w:rPr>
          <w:rFonts w:ascii="Tahoma" w:hAnsi="Tahoma"/>
          <w:iCs/>
          <w:color w:val="FF0000"/>
        </w:rPr>
        <w:tab/>
      </w:r>
      <w:r w:rsidR="00403D48">
        <w:rPr>
          <w:rFonts w:ascii="Tahoma" w:hAnsi="Tahoma"/>
          <w:iCs/>
          <w:color w:val="FF0000"/>
        </w:rPr>
        <w:t xml:space="preserve">          </w:t>
      </w:r>
      <w:r>
        <w:rPr>
          <w:rFonts w:ascii="Tahoma" w:hAnsi="Tahoma"/>
          <w:b/>
          <w:iCs/>
          <w:color w:val="FF0000"/>
          <w:sz w:val="32"/>
        </w:rPr>
        <w:t>120,-Kč</w:t>
      </w:r>
    </w:p>
    <w:p w:rsidR="00403D48" w:rsidRDefault="00403D48" w:rsidP="00403D48">
      <w:pPr>
        <w:spacing w:line="360" w:lineRule="auto"/>
        <w:rPr>
          <w:rFonts w:ascii="Tahoma" w:hAnsi="Tahoma"/>
          <w:b/>
          <w:iCs/>
          <w:color w:val="FF0000"/>
          <w:sz w:val="28"/>
        </w:rPr>
      </w:pPr>
      <w:r>
        <w:rPr>
          <w:rFonts w:ascii="Tahoma" w:hAnsi="Tahoma"/>
          <w:bCs/>
          <w:smallCaps/>
          <w:color w:val="FF0000"/>
          <w:sz w:val="28"/>
        </w:rPr>
        <w:t>motorový olej</w:t>
      </w:r>
      <w:r>
        <w:rPr>
          <w:rFonts w:ascii="Tahoma" w:hAnsi="Tahoma"/>
          <w:b/>
          <w:color w:val="FF0000"/>
          <w:sz w:val="32"/>
        </w:rPr>
        <w:t xml:space="preserve"> </w:t>
      </w:r>
      <w:r>
        <w:rPr>
          <w:rFonts w:ascii="Tahoma" w:hAnsi="Tahoma"/>
          <w:b/>
          <w:bCs/>
          <w:iCs/>
          <w:caps/>
          <w:color w:val="FF0000"/>
          <w:sz w:val="32"/>
          <w:szCs w:val="32"/>
        </w:rPr>
        <w:t>GARDEN 2T</w:t>
      </w:r>
      <w:r>
        <w:rPr>
          <w:rFonts w:ascii="Tahoma" w:hAnsi="Tahoma"/>
          <w:b/>
          <w:bCs/>
          <w:iCs/>
          <w:color w:val="FF0000"/>
          <w:sz w:val="32"/>
        </w:rPr>
        <w:t xml:space="preserve"> </w:t>
      </w:r>
      <w:r>
        <w:rPr>
          <w:rFonts w:ascii="Tahoma" w:hAnsi="Tahoma"/>
          <w:iCs/>
          <w:color w:val="FF0000"/>
        </w:rPr>
        <w:t xml:space="preserve">(pro </w:t>
      </w:r>
      <w:proofErr w:type="spellStart"/>
      <w:r>
        <w:rPr>
          <w:rFonts w:ascii="Tahoma" w:hAnsi="Tahoma"/>
          <w:iCs/>
          <w:color w:val="FF0000"/>
        </w:rPr>
        <w:t>zahrahradní</w:t>
      </w:r>
      <w:proofErr w:type="spellEnd"/>
      <w:r>
        <w:rPr>
          <w:rFonts w:ascii="Tahoma" w:hAnsi="Tahoma"/>
          <w:iCs/>
          <w:color w:val="FF0000"/>
        </w:rPr>
        <w:t xml:space="preserve"> techniku)</w:t>
      </w:r>
      <w:r>
        <w:rPr>
          <w:rFonts w:ascii="Tahoma" w:hAnsi="Tahoma"/>
          <w:iCs/>
          <w:color w:val="FF0000"/>
        </w:rPr>
        <w:tab/>
        <w:t xml:space="preserve">          </w:t>
      </w:r>
      <w:r>
        <w:rPr>
          <w:rFonts w:ascii="Tahoma" w:hAnsi="Tahoma"/>
          <w:b/>
          <w:iCs/>
          <w:color w:val="FF0000"/>
          <w:sz w:val="32"/>
        </w:rPr>
        <w:t>120,-Kč</w:t>
      </w:r>
    </w:p>
    <w:p w:rsidR="00C902E4" w:rsidRDefault="00C902E4"/>
    <w:sectPr w:rsidR="00C902E4" w:rsidSect="00C9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80B02"/>
    <w:rsid w:val="00241C69"/>
    <w:rsid w:val="00403D48"/>
    <w:rsid w:val="00C902E4"/>
    <w:rsid w:val="00F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F80B0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F80B0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80B0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0B0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ibos@centru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1980-01-03T23:38:00Z</dcterms:created>
  <dcterms:modified xsi:type="dcterms:W3CDTF">1980-01-03T23:49:00Z</dcterms:modified>
</cp:coreProperties>
</file>